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411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4112A" w:rsidP="008411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816244" w:rsidP="00816244">
      <w:pPr>
        <w:spacing w:line="480" w:lineRule="auto"/>
        <w:rPr>
          <w:rFonts w:ascii="Times New Roman" w:hAnsi="Times New Roman" w:cs="Times New Roman"/>
          <w:sz w:val="24"/>
          <w:szCs w:val="24"/>
        </w:rPr>
      </w:pPr>
    </w:p>
    <w:p w:rsidR="002747FD"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 xml:space="preserve">In the assessment, the overall civility score is 55. This score can be described as barely unhealthy since it is in the second last class in the inventory civility score. This score was achieved by taking the sum </w:t>
      </w:r>
      <w:r w:rsidRPr="00816244" w:rsidR="00CA1C1B">
        <w:rPr>
          <w:rFonts w:ascii="Times New Roman" w:hAnsi="Times New Roman" w:cs="Times New Roman"/>
          <w:sz w:val="24"/>
          <w:szCs w:val="24"/>
        </w:rPr>
        <w:t xml:space="preserve">of the values assigned alongside every statement in the inventory. This shows that it is far below the score that can be termed as average or even neutral. For this score to be realized, each statement can be said to have had a 3, which is a neutral score according to the inventory. This score was also achieved by </w:t>
      </w:r>
      <w:r w:rsidRPr="00816244" w:rsidR="00FF7DE5">
        <w:rPr>
          <w:rFonts w:ascii="Times New Roman" w:hAnsi="Times New Roman" w:cs="Times New Roman"/>
          <w:sz w:val="24"/>
          <w:szCs w:val="24"/>
        </w:rPr>
        <w:t xml:space="preserve">having half of the statements score approximately three and the other ten statements getting the same score to yield this overall civility score. </w:t>
      </w:r>
    </w:p>
    <w:p w:rsidR="00FF7DE5"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Several things</w:t>
      </w:r>
      <w:r w:rsidRPr="00816244" w:rsidR="00A764AA">
        <w:rPr>
          <w:rFonts w:ascii="Times New Roman" w:hAnsi="Times New Roman" w:cs="Times New Roman"/>
          <w:sz w:val="24"/>
          <w:szCs w:val="24"/>
        </w:rPr>
        <w:t xml:space="preserve"> surprised me about the score. The first one is that the overall score is far much from the average score. This is to say that the score is not pleasant at all, and therefore it should be taken into account that the perception of the health is not good. The other thing that surprised me is the aspect of the value </w:t>
      </w:r>
      <w:r w:rsidRPr="00816244" w:rsidR="0004615F">
        <w:rPr>
          <w:rFonts w:ascii="Times New Roman" w:hAnsi="Times New Roman" w:cs="Times New Roman"/>
          <w:sz w:val="24"/>
          <w:szCs w:val="24"/>
        </w:rPr>
        <w:t>given to the score. The score of 55 is an average one and deserves a better comment or value and it; for instance, mildly healthy could be a good one. I believed in and confirme</w:t>
      </w:r>
      <w:r w:rsidRPr="00816244" w:rsidR="00AB46B8">
        <w:rPr>
          <w:rFonts w:ascii="Times New Roman" w:hAnsi="Times New Roman" w:cs="Times New Roman"/>
          <w:sz w:val="24"/>
          <w:szCs w:val="24"/>
        </w:rPr>
        <w:t>d in the assessment that less</w:t>
      </w:r>
      <w:r w:rsidRPr="00816244" w:rsidR="0004615F">
        <w:rPr>
          <w:rFonts w:ascii="Times New Roman" w:hAnsi="Times New Roman" w:cs="Times New Roman"/>
          <w:sz w:val="24"/>
          <w:szCs w:val="24"/>
        </w:rPr>
        <w:t xml:space="preserve"> or nearly half of the statements could not attain a better score because of the </w:t>
      </w:r>
      <w:r w:rsidRPr="00816244" w:rsidR="00AB46B8">
        <w:rPr>
          <w:rFonts w:ascii="Times New Roman" w:hAnsi="Times New Roman" w:cs="Times New Roman"/>
          <w:sz w:val="24"/>
          <w:szCs w:val="24"/>
        </w:rPr>
        <w:t>environment in which we have been working for the short period I have worked as a nurse in the hospital.</w:t>
      </w:r>
    </w:p>
    <w:p w:rsidR="00AB46B8"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These scores say a lot about the civility and health of my workplace. In any workplace, there should be a conducive environment for the employees to work in. The results indicated that my workplace's health and civility are not good and something needs to be done to improve and raise it to about a score of 70, which is a good score for the health of the workplace in any field.</w:t>
      </w:r>
    </w:p>
    <w:p w:rsidR="00AB46B8" w:rsidRPr="00816244" w:rsidP="00816244">
      <w:pPr>
        <w:spacing w:line="480" w:lineRule="auto"/>
        <w:rPr>
          <w:rFonts w:ascii="Times New Roman" w:hAnsi="Times New Roman" w:cs="Times New Roman"/>
          <w:sz w:val="24"/>
          <w:szCs w:val="24"/>
        </w:rPr>
      </w:pPr>
    </w:p>
    <w:p w:rsidR="00816244" w:rsidP="00841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theory</w:t>
      </w:r>
      <w:r w:rsidRPr="00816244" w:rsidR="006B2705">
        <w:rPr>
          <w:rFonts w:ascii="Times New Roman" w:hAnsi="Times New Roman" w:cs="Times New Roman"/>
          <w:sz w:val="24"/>
          <w:szCs w:val="24"/>
        </w:rPr>
        <w:t xml:space="preserve"> presented in the article “promoting healthy work environments with civility for operating room nursing students” is t</w:t>
      </w:r>
      <w:r w:rsidRPr="00816244" w:rsidR="00CA22E9">
        <w:rPr>
          <w:rFonts w:ascii="Times New Roman" w:hAnsi="Times New Roman" w:cs="Times New Roman"/>
          <w:sz w:val="24"/>
          <w:szCs w:val="24"/>
        </w:rPr>
        <w:t xml:space="preserve">he Social Learning Theory used as the basis for educational exercise. This theory says that behaviour should be put into action that is defined by the repetition of that behaviour. The educational intervention was put into actions by </w:t>
      </w:r>
      <w:r w:rsidRPr="00816244" w:rsidR="00891B31">
        <w:rPr>
          <w:rFonts w:ascii="Times New Roman" w:hAnsi="Times New Roman" w:cs="Times New Roman"/>
          <w:sz w:val="24"/>
          <w:szCs w:val="24"/>
        </w:rPr>
        <w:t xml:space="preserve">introducing the technique of cognitive rehearsal from Griffin and Clark </w:t>
      </w:r>
      <w:r w:rsidRPr="00816244" w:rsidR="00FE6462">
        <w:rPr>
          <w:rFonts w:ascii="Times New Roman" w:hAnsi="Times New Roman" w:cs="Times New Roman"/>
          <w:sz w:val="24"/>
          <w:szCs w:val="24"/>
        </w:rPr>
        <w:t xml:space="preserve">(2014) </w:t>
      </w:r>
      <w:r w:rsidRPr="00816244" w:rsidR="00891B31">
        <w:rPr>
          <w:rFonts w:ascii="Times New Roman" w:hAnsi="Times New Roman" w:cs="Times New Roman"/>
          <w:sz w:val="24"/>
          <w:szCs w:val="24"/>
        </w:rPr>
        <w:t xml:space="preserve">to solve incivility issues. The feedback was to respond to nurses' particular needs in operating rooms and the main uncivil issues experienced in the operating room. </w:t>
      </w:r>
    </w:p>
    <w:p w:rsidR="007B7DAE"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This theory is well linked an</w:t>
      </w:r>
      <w:r w:rsidRPr="00816244" w:rsidR="00FE6462">
        <w:rPr>
          <w:rFonts w:ascii="Times New Roman" w:hAnsi="Times New Roman" w:cs="Times New Roman"/>
          <w:sz w:val="24"/>
          <w:szCs w:val="24"/>
        </w:rPr>
        <w:t xml:space="preserve">d related to the results in </w:t>
      </w:r>
      <w:r w:rsidRPr="00816244">
        <w:rPr>
          <w:rFonts w:ascii="Times New Roman" w:hAnsi="Times New Roman" w:cs="Times New Roman"/>
          <w:sz w:val="24"/>
          <w:szCs w:val="24"/>
        </w:rPr>
        <w:t xml:space="preserve">my workplace in that it addresses matters of </w:t>
      </w:r>
      <w:r w:rsidRPr="00816244" w:rsidR="00FE6462">
        <w:rPr>
          <w:rFonts w:ascii="Times New Roman" w:hAnsi="Times New Roman" w:cs="Times New Roman"/>
          <w:sz w:val="24"/>
          <w:szCs w:val="24"/>
        </w:rPr>
        <w:t xml:space="preserve">incivility in the workplace. The result also indicated that the workplace's health and civility are not pleasing, and a lot needs to be done in my workplace. </w:t>
      </w:r>
      <w:r w:rsidRPr="00816244" w:rsidR="00357DC3">
        <w:rPr>
          <w:rFonts w:ascii="Times New Roman" w:hAnsi="Times New Roman" w:cs="Times New Roman"/>
          <w:sz w:val="24"/>
          <w:szCs w:val="24"/>
        </w:rPr>
        <w:t xml:space="preserve">The health organization can apply this theory to address incivility in that nurses should not fear to speak when there is an issue. They should have freedom of expression. Also, a lot of attention should be given to promote civility and good communication in nurses' training. Incivility and unhealthy in the workplace should be seriously handled with this theory's help, which will then </w:t>
      </w:r>
      <w:r w:rsidRPr="00816244">
        <w:rPr>
          <w:rFonts w:ascii="Times New Roman" w:hAnsi="Times New Roman" w:cs="Times New Roman"/>
          <w:sz w:val="24"/>
          <w:szCs w:val="24"/>
        </w:rPr>
        <w:t>boost the organization's health. For instance, there should be a balance in the nurses' training and what they may encounter in the workplace.</w:t>
      </w:r>
    </w:p>
    <w:p w:rsidR="006B2705"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 xml:space="preserve">I would recommend two strategies to be used to tackle the challenges encountered in the workplace. Civility and effective communication are the primary things that should come first in a healthy work environment. Communication means that the employees should be positive to both the coworkers and the bosses or employers in the workplace. The strength of communication is very important, especially to healthcare professionals </w:t>
      </w:r>
      <w:r w:rsidRPr="00816244" w:rsidR="007E6180">
        <w:rPr>
          <w:rFonts w:ascii="Times New Roman" w:hAnsi="Times New Roman" w:cs="Times New Roman"/>
          <w:sz w:val="24"/>
          <w:szCs w:val="24"/>
        </w:rPr>
        <w:t xml:space="preserve">working in the same environment. Workers need to continually communicate with each other as they work </w:t>
      </w:r>
      <w:r w:rsidRPr="00816244" w:rsidR="007E6180">
        <w:rPr>
          <w:rFonts w:ascii="Times New Roman" w:hAnsi="Times New Roman" w:cs="Times New Roman"/>
          <w:sz w:val="24"/>
          <w:szCs w:val="24"/>
        </w:rPr>
        <w:t>together as friends or even as people of the same family. Nurses should learn to speak what they feel is important without any fear of intimidation. They should also express themselves if something is not working, and the</w:t>
      </w:r>
      <w:bookmarkStart w:id="0" w:name="_GoBack"/>
      <w:bookmarkEnd w:id="0"/>
      <w:r w:rsidRPr="00816244" w:rsidR="007E6180">
        <w:rPr>
          <w:rFonts w:ascii="Times New Roman" w:hAnsi="Times New Roman" w:cs="Times New Roman"/>
          <w:sz w:val="24"/>
          <w:szCs w:val="24"/>
        </w:rPr>
        <w:t>y should have the freedom of expression.  Collaboration is also a key thing in any working environment. It should be implemented because nurses need to work together as a group and build teamwork in their workplace.</w:t>
      </w:r>
      <w:r w:rsidRPr="00816244" w:rsidR="005D4D06">
        <w:rPr>
          <w:rFonts w:ascii="Times New Roman" w:hAnsi="Times New Roman" w:cs="Times New Roman"/>
          <w:sz w:val="24"/>
          <w:szCs w:val="24"/>
        </w:rPr>
        <w:t xml:space="preserve"> </w:t>
      </w:r>
    </w:p>
    <w:p w:rsidR="005D4D06" w:rsidRPr="00816244"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 xml:space="preserve">It is also important to create and implement programs to educate potential nurses on issues of bad behaviours such as violence and come up with ways to fight this behaviour. This education is very important for nursing students to have the required behaviour even while in their training times because it will help them in their future employment. </w:t>
      </w:r>
    </w:p>
    <w:p w:rsidR="0084112A" w:rsidP="0084112A">
      <w:pPr>
        <w:spacing w:line="480" w:lineRule="auto"/>
        <w:ind w:firstLine="720"/>
        <w:rPr>
          <w:rFonts w:ascii="Times New Roman" w:hAnsi="Times New Roman" w:cs="Times New Roman"/>
          <w:sz w:val="24"/>
          <w:szCs w:val="24"/>
        </w:rPr>
      </w:pPr>
      <w:r w:rsidRPr="00816244">
        <w:rPr>
          <w:rFonts w:ascii="Times New Roman" w:hAnsi="Times New Roman" w:cs="Times New Roman"/>
          <w:sz w:val="24"/>
          <w:szCs w:val="24"/>
        </w:rPr>
        <w:t xml:space="preserve">For a successful practice in the Work Environment Assessment, it is important to apply some strategies. </w:t>
      </w:r>
      <w:r w:rsidRPr="00816244" w:rsidR="00816244">
        <w:rPr>
          <w:rFonts w:ascii="Times New Roman" w:hAnsi="Times New Roman" w:cs="Times New Roman"/>
          <w:sz w:val="24"/>
          <w:szCs w:val="24"/>
        </w:rPr>
        <w:t>There should be a common organizational vision and also teamwork. This strategy is very important as the workers will have a common goal, and they will work as a team to achieve this goal. Also, there should be good leadership in the work environment. Good leadership can be either formal or informal, and all should aim at achieving a successful Work Environment Assessment.</w:t>
      </w:r>
    </w:p>
    <w:p w:rsidR="000E4ABA" w:rsidP="0084112A">
      <w:pPr>
        <w:spacing w:line="480" w:lineRule="auto"/>
        <w:ind w:firstLine="720"/>
        <w:rPr>
          <w:rFonts w:ascii="Times New Roman" w:hAnsi="Times New Roman" w:cs="Times New Roman"/>
          <w:sz w:val="24"/>
          <w:szCs w:val="24"/>
        </w:rPr>
      </w:pPr>
    </w:p>
    <w:p w:rsidR="000E4ABA" w:rsidP="0084112A">
      <w:pPr>
        <w:spacing w:line="480" w:lineRule="auto"/>
        <w:ind w:firstLine="720"/>
        <w:rPr>
          <w:rFonts w:ascii="Times New Roman" w:hAnsi="Times New Roman" w:cs="Times New Roman"/>
          <w:sz w:val="24"/>
          <w:szCs w:val="24"/>
        </w:rPr>
      </w:pPr>
    </w:p>
    <w:p w:rsidR="000E4ABA" w:rsidP="0084112A">
      <w:pPr>
        <w:spacing w:line="480" w:lineRule="auto"/>
        <w:ind w:firstLine="720"/>
        <w:rPr>
          <w:rFonts w:ascii="Times New Roman" w:hAnsi="Times New Roman" w:cs="Times New Roman"/>
          <w:sz w:val="24"/>
          <w:szCs w:val="24"/>
        </w:rPr>
      </w:pPr>
    </w:p>
    <w:p w:rsidR="000E4ABA" w:rsidP="0084112A">
      <w:pPr>
        <w:spacing w:line="480" w:lineRule="auto"/>
        <w:ind w:firstLine="720"/>
        <w:rPr>
          <w:rFonts w:ascii="Times New Roman" w:hAnsi="Times New Roman" w:cs="Times New Roman"/>
          <w:sz w:val="24"/>
          <w:szCs w:val="24"/>
        </w:rPr>
      </w:pPr>
    </w:p>
    <w:p w:rsidR="000E4ABA" w:rsidP="0084112A">
      <w:pPr>
        <w:spacing w:line="480" w:lineRule="auto"/>
        <w:ind w:firstLine="720"/>
        <w:rPr>
          <w:rFonts w:ascii="Times New Roman" w:hAnsi="Times New Roman" w:cs="Times New Roman"/>
          <w:sz w:val="24"/>
          <w:szCs w:val="24"/>
        </w:rPr>
      </w:pPr>
    </w:p>
    <w:p w:rsidR="000E4ABA" w:rsidP="0084112A">
      <w:pPr>
        <w:spacing w:line="480" w:lineRule="auto"/>
        <w:ind w:firstLine="720"/>
        <w:rPr>
          <w:rFonts w:ascii="Times New Roman" w:hAnsi="Times New Roman" w:cs="Times New Roman"/>
          <w:sz w:val="24"/>
          <w:szCs w:val="24"/>
        </w:rPr>
      </w:pPr>
    </w:p>
    <w:p w:rsidR="000E4ABA" w:rsidP="000E4A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E4ABA" w:rsidRPr="00816244" w:rsidP="000E4ABA">
      <w:pPr>
        <w:spacing w:line="480" w:lineRule="auto"/>
        <w:ind w:firstLine="720"/>
        <w:rPr>
          <w:rFonts w:ascii="Times New Roman" w:hAnsi="Times New Roman" w:cs="Times New Roman"/>
          <w:sz w:val="24"/>
          <w:szCs w:val="24"/>
        </w:rPr>
      </w:pPr>
      <w:r>
        <w:rPr>
          <w:rFonts w:ascii="Times New Roman" w:hAnsi="Times New Roman" w:cs="Times New Roman"/>
          <w:sz w:val="24"/>
          <w:szCs w:val="24"/>
        </w:rPr>
        <w:t>Griffin and Clark (2014). Promoting healthy work environments with civility training for operating room Nursing Students.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1537870"/>
      <w:docPartObj>
        <w:docPartGallery w:val="Page Numbers (Top of Page)"/>
        <w:docPartUnique/>
      </w:docPartObj>
    </w:sdtPr>
    <w:sdtEndPr>
      <w:rPr>
        <w:noProof/>
      </w:rPr>
    </w:sdtEndPr>
    <w:sdtContent>
      <w:p w:rsidR="000E4AB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0E4A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7FE"/>
    <w:rsid w:val="0004615F"/>
    <w:rsid w:val="000E4ABA"/>
    <w:rsid w:val="002747FD"/>
    <w:rsid w:val="002B27FE"/>
    <w:rsid w:val="00357DC3"/>
    <w:rsid w:val="005D4D06"/>
    <w:rsid w:val="006B2705"/>
    <w:rsid w:val="007B7DAE"/>
    <w:rsid w:val="007E6180"/>
    <w:rsid w:val="00816244"/>
    <w:rsid w:val="0084112A"/>
    <w:rsid w:val="00891B31"/>
    <w:rsid w:val="00A41727"/>
    <w:rsid w:val="00A764AA"/>
    <w:rsid w:val="00AB46B8"/>
    <w:rsid w:val="00BB6A87"/>
    <w:rsid w:val="00CA1C1B"/>
    <w:rsid w:val="00CA22E9"/>
    <w:rsid w:val="00D07ED1"/>
    <w:rsid w:val="00D617DB"/>
    <w:rsid w:val="00EA6A7C"/>
    <w:rsid w:val="00FE6462"/>
    <w:rsid w:val="00FF7D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F23D458-D483-4DF1-A3FE-0E3876FF9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ABA"/>
  </w:style>
  <w:style w:type="paragraph" w:styleId="Footer">
    <w:name w:val="footer"/>
    <w:basedOn w:val="Normal"/>
    <w:link w:val="FooterChar"/>
    <w:uiPriority w:val="99"/>
    <w:unhideWhenUsed/>
    <w:rsid w:val="000E4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2021-01-31T12:18:00Z</dcterms:created>
  <dcterms:modified xsi:type="dcterms:W3CDTF">2021-01-31T15:47:00Z</dcterms:modified>
</cp:coreProperties>
</file>